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697" w:rsidRPr="00112697" w:rsidRDefault="00112697">
      <w:pPr>
        <w:pStyle w:val="H1FrontCover"/>
        <w:rPr>
          <w:rFonts w:ascii="Arial" w:hAnsi="Arial" w:cs="Arial"/>
        </w:rPr>
      </w:pPr>
      <w:r w:rsidRPr="0011269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6102985</wp:posOffset>
            </wp:positionH>
            <wp:positionV relativeFrom="page">
              <wp:posOffset>431800</wp:posOffset>
            </wp:positionV>
            <wp:extent cx="1028700" cy="6381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697">
        <w:rPr>
          <w:rFonts w:ascii="Arial" w:hAnsi="Arial" w:cs="Arial"/>
        </w:rPr>
        <w:fldChar w:fldCharType="begin"/>
      </w:r>
      <w:r w:rsidRPr="00112697">
        <w:rPr>
          <w:rFonts w:ascii="Arial" w:hAnsi="Arial" w:cs="Arial"/>
        </w:rPr>
        <w:instrText xml:space="preserve"> TITLE   \* MERGEFORMAT </w:instrText>
      </w:r>
      <w:r w:rsidRPr="00112697">
        <w:rPr>
          <w:rFonts w:ascii="Arial" w:hAnsi="Arial" w:cs="Arial"/>
        </w:rPr>
        <w:fldChar w:fldCharType="separate"/>
      </w:r>
      <w:r w:rsidRPr="00112697">
        <w:rPr>
          <w:rFonts w:ascii="Arial" w:hAnsi="Arial" w:cs="Arial"/>
        </w:rPr>
        <w:t>Essential Skills (3800)</w:t>
      </w:r>
      <w:r w:rsidRPr="00112697">
        <w:rPr>
          <w:rFonts w:ascii="Arial" w:hAnsi="Arial" w:cs="Arial"/>
        </w:rPr>
        <w:fldChar w:fldCharType="end"/>
      </w:r>
    </w:p>
    <w:p w:rsidR="00112697" w:rsidRPr="00112697" w:rsidRDefault="00112697" w:rsidP="00112697">
      <w:pPr>
        <w:rPr>
          <w:rFonts w:ascii="Arial" w:hAnsi="Arial" w:cs="Arial"/>
          <w:sz w:val="32"/>
        </w:rPr>
      </w:pPr>
      <w:r w:rsidRPr="00112697">
        <w:rPr>
          <w:rFonts w:ascii="Arial" w:hAnsi="Arial" w:cs="Arial"/>
          <w:sz w:val="32"/>
        </w:rPr>
        <w:t>Declaration sheet</w:t>
      </w:r>
    </w:p>
    <w:p w:rsidR="00457752" w:rsidRPr="00112697" w:rsidRDefault="00112697" w:rsidP="00112697">
      <w:pPr>
        <w:rPr>
          <w:rFonts w:ascii="Arial" w:hAnsi="Arial" w:cs="Arial"/>
        </w:rPr>
      </w:pPr>
      <w:r w:rsidRPr="00112697">
        <w:rPr>
          <w:rFonts w:ascii="Arial" w:hAnsi="Arial" w:cs="Arial"/>
        </w:rPr>
        <w:t>(</w:t>
      </w:r>
      <w:proofErr w:type="gramStart"/>
      <w:r w:rsidRPr="00112697">
        <w:rPr>
          <w:rFonts w:ascii="Arial" w:hAnsi="Arial" w:cs="Arial"/>
        </w:rPr>
        <w:t>for</w:t>
      </w:r>
      <w:proofErr w:type="gramEnd"/>
      <w:r w:rsidRPr="00112697">
        <w:rPr>
          <w:rFonts w:ascii="Arial" w:hAnsi="Arial" w:cs="Arial"/>
        </w:rPr>
        <w:t xml:space="preserve"> use with desktop task answer booklets printed before 2013)</w:t>
      </w:r>
    </w:p>
    <w:p w:rsidR="00112697" w:rsidRDefault="00112697" w:rsidP="00112697">
      <w:pPr>
        <w:rPr>
          <w:rFonts w:ascii="Arial" w:hAnsi="Arial" w:cs="Arial"/>
        </w:rPr>
      </w:pPr>
    </w:p>
    <w:p w:rsidR="00112697" w:rsidRPr="00112697" w:rsidRDefault="00112697" w:rsidP="00112697">
      <w:pPr>
        <w:rPr>
          <w:rFonts w:ascii="Arial" w:hAnsi="Arial" w:cs="Arial"/>
        </w:rPr>
      </w:pPr>
    </w:p>
    <w:p w:rsidR="00112697" w:rsidRPr="00112697" w:rsidRDefault="00112697" w:rsidP="00112697">
      <w:pPr>
        <w:rPr>
          <w:rFonts w:ascii="Arial" w:hAnsi="Arial" w:cs="Arial"/>
          <w:b/>
          <w:lang w:val="fr-FR"/>
        </w:rPr>
      </w:pPr>
      <w:r w:rsidRPr="00112697">
        <w:rPr>
          <w:rFonts w:ascii="Arial" w:hAnsi="Arial" w:cs="Arial"/>
          <w:b/>
        </w:rPr>
        <w:t>Please indicate as applicable:</w:t>
      </w:r>
    </w:p>
    <w:tbl>
      <w:tblPr>
        <w:tblW w:w="9322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112697" w:rsidRPr="00112697" w:rsidTr="00112697">
        <w:tc>
          <w:tcPr>
            <w:tcW w:w="9322" w:type="dxa"/>
          </w:tcPr>
          <w:p w:rsidR="00112697" w:rsidRPr="00112697" w:rsidRDefault="00112697" w:rsidP="00F42EBC">
            <w:pPr>
              <w:spacing w:line="440" w:lineRule="exact"/>
              <w:rPr>
                <w:rFonts w:ascii="Arial" w:hAnsi="Arial" w:cs="Arial"/>
                <w:sz w:val="26"/>
                <w:szCs w:val="26"/>
              </w:rPr>
            </w:pPr>
            <w:r w:rsidRPr="00112697">
              <w:rPr>
                <w:rFonts w:ascii="Arial" w:hAnsi="Arial" w:cs="Arial"/>
                <w:sz w:val="26"/>
                <w:szCs w:val="26"/>
              </w:rPr>
              <w:sym w:font="Wingdings" w:char="F071"/>
            </w:r>
            <w:r w:rsidRPr="00112697">
              <w:rPr>
                <w:rFonts w:ascii="Arial" w:hAnsi="Arial" w:cs="Arial"/>
                <w:sz w:val="26"/>
                <w:szCs w:val="26"/>
              </w:rPr>
              <w:t xml:space="preserve"> Communication</w:t>
            </w:r>
            <w:r w:rsidRPr="00112697">
              <w:rPr>
                <w:rFonts w:ascii="Arial" w:hAnsi="Arial" w:cs="Arial"/>
                <w:sz w:val="26"/>
                <w:szCs w:val="26"/>
              </w:rPr>
              <w:tab/>
            </w:r>
            <w:r w:rsidRPr="00112697">
              <w:rPr>
                <w:rFonts w:ascii="Arial" w:hAnsi="Arial" w:cs="Arial"/>
                <w:sz w:val="26"/>
                <w:szCs w:val="26"/>
              </w:rPr>
              <w:tab/>
            </w:r>
            <w:r w:rsidRPr="00112697">
              <w:rPr>
                <w:rFonts w:ascii="Arial" w:hAnsi="Arial" w:cs="Arial"/>
                <w:sz w:val="26"/>
                <w:szCs w:val="26"/>
              </w:rPr>
              <w:sym w:font="Wingdings" w:char="F071"/>
            </w:r>
            <w:r w:rsidRPr="00112697">
              <w:rPr>
                <w:rFonts w:ascii="Arial" w:hAnsi="Arial" w:cs="Arial"/>
                <w:sz w:val="26"/>
                <w:szCs w:val="26"/>
              </w:rPr>
              <w:t xml:space="preserve"> Application of Number</w:t>
            </w:r>
          </w:p>
        </w:tc>
      </w:tr>
      <w:tr w:rsidR="00112697" w:rsidRPr="00112697" w:rsidTr="00112697">
        <w:tc>
          <w:tcPr>
            <w:tcW w:w="9322" w:type="dxa"/>
          </w:tcPr>
          <w:p w:rsidR="00112697" w:rsidRPr="00112697" w:rsidRDefault="00112697" w:rsidP="00F42EBC">
            <w:pPr>
              <w:spacing w:line="440" w:lineRule="exact"/>
              <w:rPr>
                <w:rFonts w:ascii="Arial" w:hAnsi="Arial" w:cs="Arial"/>
                <w:sz w:val="26"/>
                <w:szCs w:val="26"/>
              </w:rPr>
            </w:pPr>
            <w:r w:rsidRPr="00112697">
              <w:rPr>
                <w:rFonts w:ascii="Arial" w:hAnsi="Arial" w:cs="Arial"/>
                <w:sz w:val="26"/>
                <w:szCs w:val="26"/>
              </w:rPr>
              <w:t>Title of desktop task completed:</w:t>
            </w:r>
          </w:p>
        </w:tc>
      </w:tr>
    </w:tbl>
    <w:p w:rsidR="00112697" w:rsidRPr="00112697" w:rsidRDefault="00112697" w:rsidP="00112697">
      <w:pPr>
        <w:rPr>
          <w:rFonts w:ascii="Arial" w:hAnsi="Arial" w:cs="Arial"/>
          <w:b/>
          <w:bCs/>
        </w:rPr>
      </w:pPr>
    </w:p>
    <w:tbl>
      <w:tblPr>
        <w:tblW w:w="93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9322"/>
      </w:tblGrid>
      <w:tr w:rsidR="00112697" w:rsidRPr="00112697" w:rsidTr="00112697">
        <w:tc>
          <w:tcPr>
            <w:tcW w:w="9322" w:type="dxa"/>
            <w:shd w:val="clear" w:color="auto" w:fill="auto"/>
          </w:tcPr>
          <w:p w:rsidR="00112697" w:rsidRPr="00112697" w:rsidRDefault="00112697" w:rsidP="00F42EBC">
            <w:pPr>
              <w:pStyle w:val="Heading3"/>
              <w:spacing w:before="60"/>
              <w:rPr>
                <w:rFonts w:ascii="Arial" w:hAnsi="Arial"/>
                <w:szCs w:val="32"/>
              </w:rPr>
            </w:pPr>
            <w:r w:rsidRPr="00112697">
              <w:rPr>
                <w:rFonts w:ascii="Arial" w:hAnsi="Arial"/>
                <w:szCs w:val="32"/>
              </w:rPr>
              <w:t>Candidate decla</w:t>
            </w:r>
            <w:bookmarkStart w:id="0" w:name="_GoBack"/>
            <w:bookmarkEnd w:id="0"/>
            <w:r w:rsidRPr="00112697">
              <w:rPr>
                <w:rFonts w:ascii="Arial" w:hAnsi="Arial"/>
                <w:szCs w:val="32"/>
              </w:rPr>
              <w:t>ration:</w:t>
            </w:r>
          </w:p>
          <w:p w:rsidR="00112697" w:rsidRPr="00112697" w:rsidRDefault="00112697" w:rsidP="00F42EBC">
            <w:pPr>
              <w:rPr>
                <w:rFonts w:ascii="Arial" w:hAnsi="Arial" w:cs="Arial"/>
                <w:szCs w:val="22"/>
              </w:rPr>
            </w:pPr>
            <w:r w:rsidRPr="00112697">
              <w:rPr>
                <w:rFonts w:ascii="Arial" w:hAnsi="Arial" w:cs="Arial"/>
                <w:szCs w:val="22"/>
              </w:rPr>
              <w:t>I confirm that this desktop task is entirely my own work.</w:t>
            </w:r>
          </w:p>
          <w:p w:rsidR="00112697" w:rsidRPr="00112697" w:rsidRDefault="00112697" w:rsidP="00F42EBC">
            <w:pPr>
              <w:rPr>
                <w:rFonts w:ascii="Arial" w:hAnsi="Arial" w:cs="Arial"/>
                <w:szCs w:val="22"/>
              </w:rPr>
            </w:pPr>
          </w:p>
          <w:p w:rsidR="00112697" w:rsidRPr="00112697" w:rsidRDefault="00112697" w:rsidP="00F42EBC">
            <w:pPr>
              <w:rPr>
                <w:rFonts w:ascii="Arial" w:hAnsi="Arial" w:cs="Arial"/>
                <w:b/>
                <w:szCs w:val="22"/>
                <w:u w:val="single"/>
              </w:rPr>
            </w:pPr>
            <w:r w:rsidRPr="00112697">
              <w:rPr>
                <w:rFonts w:ascii="Arial" w:hAnsi="Arial" w:cs="Arial"/>
                <w:szCs w:val="22"/>
              </w:rPr>
              <w:t xml:space="preserve">Candidate signature </w:t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</w:rPr>
              <w:t xml:space="preserve">  Date </w:t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</w:p>
        </w:tc>
      </w:tr>
    </w:tbl>
    <w:p w:rsidR="00112697" w:rsidRPr="00112697" w:rsidRDefault="00112697" w:rsidP="00112697">
      <w:pPr>
        <w:rPr>
          <w:rFonts w:ascii="Arial" w:hAnsi="Arial" w:cs="Arial"/>
        </w:rPr>
      </w:pPr>
    </w:p>
    <w:p w:rsidR="00112697" w:rsidRPr="00112697" w:rsidRDefault="00112697" w:rsidP="00112697">
      <w:pPr>
        <w:rPr>
          <w:rFonts w:ascii="Arial" w:hAnsi="Arial" w:cs="Arial"/>
          <w:sz w:val="18"/>
          <w:szCs w:val="18"/>
        </w:rPr>
      </w:pPr>
      <w:r w:rsidRPr="00112697">
        <w:rPr>
          <w:rFonts w:ascii="Arial" w:hAnsi="Arial" w:cs="Arial"/>
          <w:sz w:val="18"/>
          <w:szCs w:val="18"/>
        </w:rPr>
        <w:t>For centre staff and City &amp; Guilds’ use only</w:t>
      </w:r>
    </w:p>
    <w:tbl>
      <w:tblPr>
        <w:tblpPr w:leftFromText="180" w:rightFromText="180" w:vertAnchor="text" w:tblpY="1"/>
        <w:tblOverlap w:val="never"/>
        <w:tblW w:w="93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9351"/>
      </w:tblGrid>
      <w:tr w:rsidR="00112697" w:rsidRPr="00112697" w:rsidTr="00B04030">
        <w:tc>
          <w:tcPr>
            <w:tcW w:w="9351" w:type="dxa"/>
          </w:tcPr>
          <w:p w:rsidR="00112697" w:rsidRPr="00112697" w:rsidRDefault="00112697" w:rsidP="00F42EBC">
            <w:pPr>
              <w:pStyle w:val="Heading3"/>
              <w:spacing w:before="60"/>
              <w:rPr>
                <w:rFonts w:ascii="Arial" w:hAnsi="Arial"/>
              </w:rPr>
            </w:pPr>
            <w:r w:rsidRPr="00112697">
              <w:rPr>
                <w:rFonts w:ascii="Arial" w:hAnsi="Arial"/>
              </w:rPr>
              <w:t>Assessor declaration:</w:t>
            </w:r>
          </w:p>
          <w:p w:rsidR="00112697" w:rsidRPr="00112697" w:rsidRDefault="00112697" w:rsidP="00F42EBC">
            <w:pPr>
              <w:spacing w:after="240"/>
              <w:rPr>
                <w:rFonts w:ascii="Arial" w:hAnsi="Arial" w:cs="Arial"/>
                <w:szCs w:val="22"/>
                <w:highlight w:val="magenta"/>
              </w:rPr>
            </w:pPr>
            <w:r w:rsidRPr="00112697">
              <w:rPr>
                <w:rFonts w:ascii="Arial" w:hAnsi="Arial" w:cs="Arial"/>
                <w:szCs w:val="22"/>
              </w:rPr>
              <w:t>I confirm that the candidate has met / not met (as applicable) the standard required by this desktop task. Assessment was conducted under the specified conditions, and is valid, authentic, reliable, current and sufficient.</w:t>
            </w:r>
          </w:p>
          <w:p w:rsidR="00112697" w:rsidRPr="00112697" w:rsidRDefault="00112697" w:rsidP="00F42EBC">
            <w:pPr>
              <w:rPr>
                <w:rFonts w:ascii="Arial" w:hAnsi="Arial" w:cs="Arial"/>
                <w:szCs w:val="22"/>
              </w:rPr>
            </w:pPr>
            <w:r w:rsidRPr="00112697">
              <w:rPr>
                <w:rFonts w:ascii="Arial" w:hAnsi="Arial" w:cs="Arial"/>
                <w:szCs w:val="22"/>
              </w:rPr>
              <w:t xml:space="preserve">Assessor signature </w:t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</w:rPr>
              <w:t xml:space="preserve">  Date </w:t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</w:p>
        </w:tc>
      </w:tr>
      <w:tr w:rsidR="00112697" w:rsidRPr="00112697" w:rsidTr="00B04030">
        <w:tc>
          <w:tcPr>
            <w:tcW w:w="9351" w:type="dxa"/>
          </w:tcPr>
          <w:p w:rsidR="00112697" w:rsidRPr="00112697" w:rsidRDefault="00112697" w:rsidP="00F42EBC">
            <w:pPr>
              <w:pStyle w:val="Heading3"/>
              <w:spacing w:before="60"/>
              <w:rPr>
                <w:rFonts w:ascii="Arial" w:hAnsi="Arial"/>
                <w:b w:val="0"/>
                <w:i/>
                <w:sz w:val="22"/>
                <w:szCs w:val="22"/>
              </w:rPr>
            </w:pPr>
            <w:r w:rsidRPr="00112697">
              <w:rPr>
                <w:rFonts w:ascii="Arial" w:hAnsi="Arial"/>
              </w:rPr>
              <w:t xml:space="preserve">Internal Quality Assurer declaration: </w:t>
            </w:r>
            <w:r w:rsidRPr="00112697">
              <w:rPr>
                <w:rFonts w:ascii="Arial" w:hAnsi="Arial"/>
                <w:b w:val="0"/>
                <w:sz w:val="22"/>
                <w:szCs w:val="22"/>
              </w:rPr>
              <w:br/>
            </w:r>
            <w:r w:rsidRPr="00112697">
              <w:rPr>
                <w:rFonts w:ascii="Arial" w:hAnsi="Arial"/>
                <w:b w:val="0"/>
                <w:i/>
                <w:sz w:val="18"/>
                <w:szCs w:val="18"/>
              </w:rPr>
              <w:t>(if sampled)</w:t>
            </w:r>
          </w:p>
          <w:p w:rsidR="00112697" w:rsidRPr="00112697" w:rsidRDefault="00112697" w:rsidP="00F42EBC">
            <w:pPr>
              <w:spacing w:after="240"/>
              <w:rPr>
                <w:rFonts w:ascii="Arial" w:hAnsi="Arial" w:cs="Arial"/>
                <w:szCs w:val="22"/>
                <w:highlight w:val="magenta"/>
              </w:rPr>
            </w:pPr>
            <w:r w:rsidRPr="00112697">
              <w:rPr>
                <w:rFonts w:ascii="Arial" w:hAnsi="Arial" w:cs="Arial"/>
                <w:szCs w:val="22"/>
              </w:rPr>
              <w:t>I confirm that the candidate has met / not met (as applicable) the standard required by this desktop task. I have internally quality assured this work.</w:t>
            </w:r>
          </w:p>
          <w:p w:rsidR="00112697" w:rsidRPr="00112697" w:rsidRDefault="00112697" w:rsidP="00F42EBC">
            <w:pPr>
              <w:rPr>
                <w:rFonts w:ascii="Arial" w:hAnsi="Arial" w:cs="Arial"/>
                <w:szCs w:val="22"/>
              </w:rPr>
            </w:pPr>
            <w:r w:rsidRPr="00112697">
              <w:rPr>
                <w:rFonts w:ascii="Arial" w:hAnsi="Arial" w:cs="Arial"/>
                <w:szCs w:val="22"/>
              </w:rPr>
              <w:t xml:space="preserve">IQA signature </w:t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</w:rPr>
              <w:t xml:space="preserve">  Date </w:t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</w:p>
        </w:tc>
      </w:tr>
      <w:tr w:rsidR="00112697" w:rsidRPr="00112697" w:rsidTr="00B04030">
        <w:tc>
          <w:tcPr>
            <w:tcW w:w="9351" w:type="dxa"/>
          </w:tcPr>
          <w:p w:rsidR="00112697" w:rsidRPr="00112697" w:rsidRDefault="00112697" w:rsidP="00F42EBC">
            <w:pPr>
              <w:pStyle w:val="Heading3"/>
              <w:spacing w:before="60"/>
              <w:rPr>
                <w:rFonts w:ascii="Arial" w:hAnsi="Arial"/>
                <w:i/>
                <w:sz w:val="22"/>
                <w:szCs w:val="22"/>
              </w:rPr>
            </w:pPr>
            <w:r w:rsidRPr="00112697">
              <w:rPr>
                <w:rFonts w:ascii="Arial" w:hAnsi="Arial"/>
              </w:rPr>
              <w:t xml:space="preserve">External Quality Assurer declaration: </w:t>
            </w:r>
            <w:r w:rsidRPr="00112697">
              <w:rPr>
                <w:rFonts w:ascii="Arial" w:hAnsi="Arial"/>
              </w:rPr>
              <w:br/>
            </w:r>
            <w:r w:rsidRPr="00112697">
              <w:rPr>
                <w:rFonts w:ascii="Arial" w:hAnsi="Arial"/>
                <w:b w:val="0"/>
                <w:i/>
                <w:sz w:val="18"/>
                <w:szCs w:val="18"/>
              </w:rPr>
              <w:t>(if sampled)</w:t>
            </w:r>
          </w:p>
          <w:p w:rsidR="00112697" w:rsidRPr="00112697" w:rsidRDefault="00112697" w:rsidP="00F42EBC">
            <w:pPr>
              <w:spacing w:after="240"/>
              <w:rPr>
                <w:rFonts w:ascii="Arial" w:hAnsi="Arial" w:cs="Arial"/>
                <w:szCs w:val="22"/>
                <w:highlight w:val="magenta"/>
              </w:rPr>
            </w:pPr>
            <w:r w:rsidRPr="00112697">
              <w:rPr>
                <w:rFonts w:ascii="Arial" w:hAnsi="Arial" w:cs="Arial"/>
                <w:szCs w:val="22"/>
              </w:rPr>
              <w:t>I confirm that the candidate has met / not met (as applicable) the standard required by this desktop task. I have externally quality assured this work.</w:t>
            </w:r>
          </w:p>
          <w:p w:rsidR="00112697" w:rsidRPr="00112697" w:rsidRDefault="00112697" w:rsidP="00F42EBC">
            <w:pPr>
              <w:rPr>
                <w:rFonts w:ascii="Arial" w:hAnsi="Arial" w:cs="Arial"/>
                <w:szCs w:val="22"/>
              </w:rPr>
            </w:pPr>
            <w:r w:rsidRPr="00112697">
              <w:rPr>
                <w:rFonts w:ascii="Arial" w:hAnsi="Arial" w:cs="Arial"/>
                <w:szCs w:val="22"/>
              </w:rPr>
              <w:t xml:space="preserve">EQA signature </w:t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</w:rPr>
              <w:t xml:space="preserve">  Date </w:t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  <w:r w:rsidRPr="00112697">
              <w:rPr>
                <w:rFonts w:ascii="Arial" w:hAnsi="Arial" w:cs="Arial"/>
                <w:szCs w:val="22"/>
                <w:u w:val="single"/>
              </w:rPr>
              <w:tab/>
            </w:r>
          </w:p>
        </w:tc>
      </w:tr>
    </w:tbl>
    <w:p w:rsidR="00112697" w:rsidRPr="00112697" w:rsidRDefault="00112697" w:rsidP="00112697">
      <w:pPr>
        <w:rPr>
          <w:rFonts w:ascii="Arial" w:hAnsi="Arial" w:cs="Arial"/>
          <w:lang w:val="fr-FR"/>
        </w:rPr>
      </w:pPr>
    </w:p>
    <w:p w:rsidR="00112697" w:rsidRPr="00112697" w:rsidRDefault="00112697" w:rsidP="00112697">
      <w:pPr>
        <w:rPr>
          <w:rFonts w:ascii="Arial" w:hAnsi="Arial" w:cs="Arial"/>
          <w:b/>
          <w:sz w:val="20"/>
          <w:szCs w:val="20"/>
        </w:rPr>
      </w:pPr>
      <w:r w:rsidRPr="00112697">
        <w:rPr>
          <w:rFonts w:ascii="Arial" w:hAnsi="Arial" w:cs="Arial"/>
          <w:b/>
          <w:sz w:val="20"/>
          <w:szCs w:val="20"/>
        </w:rPr>
        <w:t>Ownership and use of desktop tasks</w:t>
      </w:r>
    </w:p>
    <w:p w:rsidR="00112697" w:rsidRPr="00112697" w:rsidRDefault="00112697" w:rsidP="00112697">
      <w:pPr>
        <w:jc w:val="both"/>
        <w:rPr>
          <w:rFonts w:ascii="Arial" w:hAnsi="Arial" w:cs="Arial"/>
          <w:sz w:val="20"/>
          <w:szCs w:val="20"/>
        </w:rPr>
      </w:pPr>
      <w:r w:rsidRPr="00112697">
        <w:rPr>
          <w:rFonts w:ascii="Arial" w:hAnsi="Arial" w:cs="Arial"/>
          <w:sz w:val="20"/>
          <w:szCs w:val="20"/>
        </w:rPr>
        <w:t>All desktop tasks are jointly owned and approved by all Awarding Organisations recognised to offer Essential Skills qualifications in Northern Ireland. This declaration sheet is © The City and Guilds of London Institute.</w:t>
      </w:r>
    </w:p>
    <w:p w:rsidR="00112697" w:rsidRPr="00112697" w:rsidRDefault="00112697" w:rsidP="00112697">
      <w:pPr>
        <w:jc w:val="both"/>
        <w:rPr>
          <w:rFonts w:ascii="Arial" w:hAnsi="Arial" w:cs="Arial"/>
          <w:sz w:val="20"/>
          <w:szCs w:val="20"/>
        </w:rPr>
      </w:pPr>
    </w:p>
    <w:p w:rsidR="00112697" w:rsidRPr="00112697" w:rsidRDefault="00112697" w:rsidP="00112697">
      <w:pPr>
        <w:jc w:val="both"/>
        <w:rPr>
          <w:rFonts w:ascii="Arial" w:hAnsi="Arial" w:cs="Arial"/>
          <w:sz w:val="20"/>
          <w:szCs w:val="20"/>
        </w:rPr>
      </w:pPr>
      <w:r w:rsidRPr="00112697">
        <w:rPr>
          <w:rFonts w:ascii="Arial" w:hAnsi="Arial" w:cs="Arial"/>
          <w:sz w:val="20"/>
          <w:szCs w:val="20"/>
        </w:rPr>
        <w:t>Desktop tasks are live assessment material and may only be used to carry out the assessment of registered City &amp; Guilds Essential Skills candidates or for internal standardisation purposes. They must be held securely at all times and presented to candidates ‘unseen’.</w:t>
      </w:r>
    </w:p>
    <w:p w:rsidR="00112697" w:rsidRPr="00112697" w:rsidRDefault="00112697" w:rsidP="00112697">
      <w:pPr>
        <w:jc w:val="both"/>
        <w:rPr>
          <w:rFonts w:ascii="Arial" w:hAnsi="Arial" w:cs="Arial"/>
          <w:sz w:val="20"/>
          <w:szCs w:val="20"/>
        </w:rPr>
      </w:pPr>
    </w:p>
    <w:p w:rsidR="00112697" w:rsidRPr="00112697" w:rsidRDefault="00112697" w:rsidP="00112697">
      <w:pPr>
        <w:jc w:val="both"/>
        <w:rPr>
          <w:rFonts w:ascii="Arial" w:hAnsi="Arial" w:cs="Arial"/>
          <w:sz w:val="20"/>
          <w:szCs w:val="20"/>
        </w:rPr>
      </w:pPr>
      <w:r w:rsidRPr="00112697">
        <w:rPr>
          <w:rFonts w:ascii="Arial" w:hAnsi="Arial" w:cs="Arial"/>
          <w:sz w:val="20"/>
          <w:szCs w:val="20"/>
        </w:rPr>
        <w:t xml:space="preserve">Candidates must </w:t>
      </w:r>
      <w:r w:rsidRPr="00112697">
        <w:rPr>
          <w:rFonts w:ascii="Arial" w:hAnsi="Arial" w:cs="Arial"/>
          <w:b/>
          <w:sz w:val="20"/>
          <w:szCs w:val="20"/>
        </w:rPr>
        <w:t>not</w:t>
      </w:r>
      <w:r w:rsidRPr="00112697">
        <w:rPr>
          <w:rFonts w:ascii="Arial" w:hAnsi="Arial" w:cs="Arial"/>
          <w:sz w:val="20"/>
          <w:szCs w:val="20"/>
        </w:rPr>
        <w:t xml:space="preserve"> attempt a desktop task until after the portfolio (action based activity) component of the qualification has been completed. </w:t>
      </w:r>
    </w:p>
    <w:sectPr w:rsidR="00112697" w:rsidRPr="00112697" w:rsidSect="00555FDA">
      <w:footerReference w:type="even" r:id="rId8"/>
      <w:footerReference w:type="default" r:id="rId9"/>
      <w:pgSz w:w="11907" w:h="16840" w:code="9"/>
      <w:pgMar w:top="680" w:right="1361" w:bottom="1361" w:left="1361" w:header="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697" w:rsidRDefault="00112697">
      <w:r>
        <w:separator/>
      </w:r>
    </w:p>
  </w:endnote>
  <w:endnote w:type="continuationSeparator" w:id="0">
    <w:p w:rsidR="00112697" w:rsidRDefault="0011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gressSans">
    <w:panose1 w:val="020B0400020200020204"/>
    <w:charset w:val="00"/>
    <w:family w:val="swiss"/>
    <w:pitch w:val="variable"/>
    <w:sig w:usb0="800000AF" w:usb1="4000004A" w:usb2="00000000" w:usb3="00000000" w:csb0="00000001" w:csb1="00000000"/>
    <w:embedRegular r:id="rId1" w:fontKey="{ABABBFA5-0FDB-47CB-A18D-5E3F886F08B5}"/>
    <w:embedBold r:id="rId2" w:fontKey="{5A86B6F1-F629-4BA6-8027-3854C12A74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285817DF-4080-4246-9301-7DBF97BF6DA4}"/>
    <w:embedBold r:id="rId4" w:fontKey="{B7E59E87-FD7E-4052-AD69-E2A13F64B9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FB12CA6-CBF4-4C10-B3EC-EF177D48C8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6C79B85-2467-4FAC-8064-A9B917EF68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E7" w:rsidRPr="00AC1D78" w:rsidRDefault="008E68E7" w:rsidP="00AC1D78">
    <w:pPr>
      <w:pStyle w:val="Footer"/>
      <w:tabs>
        <w:tab w:val="left" w:pos="0"/>
      </w:tabs>
      <w:ind w:hanging="550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  <w:r>
      <w:tab/>
    </w:r>
    <w:fldSimple w:instr=" TITLE   \* MERGEFORMAT ">
      <w:r w:rsidR="00112697">
        <w:t>Level 1/2/3 Certificate/Diploma in/for [subject / job role] (0000-[00])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697" w:rsidRPr="00112697" w:rsidRDefault="00112697" w:rsidP="00112697">
    <w:pPr>
      <w:pStyle w:val="Footer"/>
      <w:tabs>
        <w:tab w:val="right" w:pos="9791"/>
      </w:tabs>
      <w:rPr>
        <w:rFonts w:ascii="Arial" w:hAnsi="Arial" w:cs="Arial"/>
      </w:rPr>
    </w:pPr>
    <w:r w:rsidRPr="00112697">
      <w:rPr>
        <w:rFonts w:ascii="Arial" w:hAnsi="Arial" w:cs="Arial"/>
      </w:rPr>
      <w:t>P</w:t>
    </w:r>
    <w:r w:rsidRPr="00112697">
      <w:rPr>
        <w:rFonts w:ascii="Arial" w:hAnsi="Arial" w:cs="Arial"/>
      </w:rPr>
      <w:t>ublished by City &amp; Guilds, a registered charity established to promote education and training</w:t>
    </w:r>
  </w:p>
  <w:p w:rsidR="00112697" w:rsidRPr="00112697" w:rsidRDefault="00112697" w:rsidP="00112697">
    <w:pPr>
      <w:pStyle w:val="Footer"/>
      <w:tabs>
        <w:tab w:val="right" w:pos="9791"/>
      </w:tabs>
      <w:rPr>
        <w:rFonts w:ascii="Arial" w:hAnsi="Arial" w:cs="Arial"/>
      </w:rPr>
    </w:pPr>
    <w:r w:rsidRPr="00112697">
      <w:rPr>
        <w:rFonts w:ascii="Arial" w:hAnsi="Arial" w:cs="Arial"/>
      </w:rPr>
      <w:t xml:space="preserve">City &amp; Guilds, 1 </w:t>
    </w:r>
    <w:proofErr w:type="spellStart"/>
    <w:r w:rsidRPr="00112697">
      <w:rPr>
        <w:rFonts w:ascii="Arial" w:hAnsi="Arial" w:cs="Arial"/>
      </w:rPr>
      <w:t>Giltspur</w:t>
    </w:r>
    <w:proofErr w:type="spellEnd"/>
    <w:r w:rsidRPr="00112697">
      <w:rPr>
        <w:rFonts w:ascii="Arial" w:hAnsi="Arial" w:cs="Arial"/>
      </w:rPr>
      <w:t xml:space="preserve"> Street. London EC1A 9DD</w:t>
    </w:r>
  </w:p>
  <w:p w:rsidR="008E68E7" w:rsidRPr="00112697" w:rsidRDefault="00112697" w:rsidP="00112697">
    <w:pPr>
      <w:pStyle w:val="Footer"/>
      <w:tabs>
        <w:tab w:val="clear" w:pos="8640"/>
        <w:tab w:val="right" w:pos="9791"/>
      </w:tabs>
      <w:rPr>
        <w:rFonts w:ascii="Arial" w:hAnsi="Arial" w:cs="Arial"/>
      </w:rPr>
    </w:pPr>
    <w:r w:rsidRPr="00112697">
      <w:rPr>
        <w:rFonts w:ascii="Arial" w:hAnsi="Arial" w:cs="Arial"/>
      </w:rPr>
      <w:t>www.cityandguilds.com</w:t>
    </w:r>
    <w:r w:rsidR="008E68E7" w:rsidRPr="00112697">
      <w:rPr>
        <w:rFonts w:ascii="Arial" w:hAnsi="Arial" w:cs="Arial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697" w:rsidRDefault="00112697">
      <w:r>
        <w:separator/>
      </w:r>
    </w:p>
  </w:footnote>
  <w:footnote w:type="continuationSeparator" w:id="0">
    <w:p w:rsidR="00112697" w:rsidRDefault="00112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AF1A28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F70E56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124DB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EF2E58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36498E"/>
    <w:multiLevelType w:val="multilevel"/>
    <w:tmpl w:val="9774B8C2"/>
    <w:numStyleLink w:val="StyleBulleted"/>
  </w:abstractNum>
  <w:abstractNum w:abstractNumId="5" w15:restartNumberingAfterBreak="0">
    <w:nsid w:val="04B54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C7B07DA"/>
    <w:multiLevelType w:val="hybridMultilevel"/>
    <w:tmpl w:val="CE423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B113E"/>
    <w:multiLevelType w:val="multilevel"/>
    <w:tmpl w:val="CE42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3D37"/>
    <w:multiLevelType w:val="multilevel"/>
    <w:tmpl w:val="9774B8C2"/>
    <w:numStyleLink w:val="StyleBulleted"/>
  </w:abstractNum>
  <w:abstractNum w:abstractNumId="9" w15:restartNumberingAfterBreak="0">
    <w:nsid w:val="1B292E7B"/>
    <w:multiLevelType w:val="multilevel"/>
    <w:tmpl w:val="9774B8C2"/>
    <w:numStyleLink w:val="StyleBulleted"/>
  </w:abstractNum>
  <w:abstractNum w:abstractNumId="10" w15:restartNumberingAfterBreak="0">
    <w:nsid w:val="1FD27739"/>
    <w:multiLevelType w:val="multilevel"/>
    <w:tmpl w:val="31563CA8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1985"/>
        </w:tabs>
        <w:ind w:left="1985" w:hanging="851"/>
      </w:pPr>
      <w:rPr>
        <w:rFonts w:hint="default"/>
      </w:rPr>
    </w:lvl>
    <w:lvl w:ilvl="3">
      <w:start w:val="1"/>
      <w:numFmt w:val="decimal"/>
      <w:pStyle w:val="ListNumber4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2F30305"/>
    <w:multiLevelType w:val="multilevel"/>
    <w:tmpl w:val="9774B8C2"/>
    <w:numStyleLink w:val="StyleBulleted"/>
  </w:abstractNum>
  <w:abstractNum w:abstractNumId="12" w15:restartNumberingAfterBreak="0">
    <w:nsid w:val="2EF356B4"/>
    <w:multiLevelType w:val="multilevel"/>
    <w:tmpl w:val="43569A9C"/>
    <w:lvl w:ilvl="0">
      <w:start w:val="1"/>
      <w:numFmt w:val="decimal"/>
      <w:pStyle w:val="H1Appendix"/>
      <w:lvlText w:val="Appendix %1"/>
      <w:lvlJc w:val="left"/>
      <w:pPr>
        <w:tabs>
          <w:tab w:val="num" w:pos="-6480"/>
        </w:tabs>
        <w:ind w:left="0" w:firstLine="0"/>
      </w:pPr>
      <w:rPr>
        <w:rFonts w:ascii="CongressSans" w:hAnsi="CongressSans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2A17572"/>
    <w:multiLevelType w:val="multilevel"/>
    <w:tmpl w:val="CE42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F68E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43776E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03B393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52D579D5"/>
    <w:multiLevelType w:val="multilevel"/>
    <w:tmpl w:val="9774B8C2"/>
    <w:numStyleLink w:val="StyleBulleted"/>
  </w:abstractNum>
  <w:abstractNum w:abstractNumId="18" w15:restartNumberingAfterBreak="0">
    <w:nsid w:val="58B02ED7"/>
    <w:multiLevelType w:val="multilevel"/>
    <w:tmpl w:val="9774B8C2"/>
    <w:numStyleLink w:val="StyleBulleted"/>
  </w:abstractNum>
  <w:abstractNum w:abstractNumId="19" w15:restartNumberingAfterBreak="0">
    <w:nsid w:val="6A271B5A"/>
    <w:multiLevelType w:val="multilevel"/>
    <w:tmpl w:val="CE42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423649"/>
    <w:multiLevelType w:val="multilevel"/>
    <w:tmpl w:val="B3F669A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74C33E2A"/>
    <w:multiLevelType w:val="multilevel"/>
    <w:tmpl w:val="CE42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D55B58"/>
    <w:multiLevelType w:val="multilevel"/>
    <w:tmpl w:val="9774B8C2"/>
    <w:numStyleLink w:val="StyleBulleted"/>
  </w:abstractNum>
  <w:abstractNum w:abstractNumId="23" w15:restartNumberingAfterBreak="0">
    <w:nsid w:val="768E682F"/>
    <w:multiLevelType w:val="multilevel"/>
    <w:tmpl w:val="9774B8C2"/>
    <w:numStyleLink w:val="StyleBulleted"/>
  </w:abstractNum>
  <w:abstractNum w:abstractNumId="24" w15:restartNumberingAfterBreak="0">
    <w:nsid w:val="76950813"/>
    <w:multiLevelType w:val="hybridMultilevel"/>
    <w:tmpl w:val="04AA58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171C9"/>
    <w:multiLevelType w:val="multilevel"/>
    <w:tmpl w:val="9774B8C2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F7B0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BF7162A"/>
    <w:multiLevelType w:val="multilevel"/>
    <w:tmpl w:val="9774B8C2"/>
    <w:numStyleLink w:val="StyleBulleted"/>
  </w:abstractNum>
  <w:num w:numId="1">
    <w:abstractNumId w:val="20"/>
  </w:num>
  <w:num w:numId="2">
    <w:abstractNumId w:val="14"/>
  </w:num>
  <w:num w:numId="3">
    <w:abstractNumId w:val="26"/>
  </w:num>
  <w:num w:numId="4">
    <w:abstractNumId w:val="16"/>
  </w:num>
  <w:num w:numId="5">
    <w:abstractNumId w:val="5"/>
  </w:num>
  <w:num w:numId="6">
    <w:abstractNumId w:val="15"/>
  </w:num>
  <w:num w:numId="7">
    <w:abstractNumId w:val="23"/>
  </w:num>
  <w:num w:numId="8">
    <w:abstractNumId w:val="25"/>
  </w:num>
  <w:num w:numId="9">
    <w:abstractNumId w:val="6"/>
  </w:num>
  <w:num w:numId="10">
    <w:abstractNumId w:val="21"/>
  </w:num>
  <w:num w:numId="11">
    <w:abstractNumId w:val="13"/>
  </w:num>
  <w:num w:numId="12">
    <w:abstractNumId w:val="19"/>
  </w:num>
  <w:num w:numId="13">
    <w:abstractNumId w:val="7"/>
  </w:num>
  <w:num w:numId="14">
    <w:abstractNumId w:val="9"/>
  </w:num>
  <w:num w:numId="15">
    <w:abstractNumId w:val="8"/>
  </w:num>
  <w:num w:numId="16">
    <w:abstractNumId w:val="27"/>
  </w:num>
  <w:num w:numId="17">
    <w:abstractNumId w:val="22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 w:numId="23">
    <w:abstractNumId w:val="25"/>
  </w:num>
  <w:num w:numId="24">
    <w:abstractNumId w:val="18"/>
  </w:num>
  <w:num w:numId="25">
    <w:abstractNumId w:val="20"/>
  </w:num>
  <w:num w:numId="26">
    <w:abstractNumId w:val="4"/>
  </w:num>
  <w:num w:numId="27">
    <w:abstractNumId w:val="11"/>
  </w:num>
  <w:num w:numId="28">
    <w:abstractNumId w:val="10"/>
  </w:num>
  <w:num w:numId="29">
    <w:abstractNumId w:val="24"/>
  </w:num>
  <w:num w:numId="30">
    <w:abstractNumId w:val="17"/>
  </w:num>
  <w:num w:numId="31">
    <w:abstractNumId w:val="20"/>
  </w:num>
  <w:num w:numId="32">
    <w:abstractNumId w:val="12"/>
  </w:num>
  <w:num w:numId="33">
    <w:abstractNumId w:val="2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2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97"/>
    <w:rsid w:val="00006E52"/>
    <w:rsid w:val="00011E06"/>
    <w:rsid w:val="00021E6E"/>
    <w:rsid w:val="00023536"/>
    <w:rsid w:val="00023EDF"/>
    <w:rsid w:val="000249EC"/>
    <w:rsid w:val="00032171"/>
    <w:rsid w:val="00040C91"/>
    <w:rsid w:val="000466FC"/>
    <w:rsid w:val="000653DE"/>
    <w:rsid w:val="00074C93"/>
    <w:rsid w:val="00081916"/>
    <w:rsid w:val="00094ABB"/>
    <w:rsid w:val="000A2C19"/>
    <w:rsid w:val="000A333E"/>
    <w:rsid w:val="000A470B"/>
    <w:rsid w:val="000C53C5"/>
    <w:rsid w:val="000D2582"/>
    <w:rsid w:val="000E30D2"/>
    <w:rsid w:val="000E7F49"/>
    <w:rsid w:val="000E7F99"/>
    <w:rsid w:val="000F0287"/>
    <w:rsid w:val="00112697"/>
    <w:rsid w:val="0011275F"/>
    <w:rsid w:val="001135D6"/>
    <w:rsid w:val="001260DD"/>
    <w:rsid w:val="0012723F"/>
    <w:rsid w:val="00135681"/>
    <w:rsid w:val="00141983"/>
    <w:rsid w:val="00163328"/>
    <w:rsid w:val="00165681"/>
    <w:rsid w:val="00172715"/>
    <w:rsid w:val="00176C09"/>
    <w:rsid w:val="001856A0"/>
    <w:rsid w:val="00186D4E"/>
    <w:rsid w:val="00192AEF"/>
    <w:rsid w:val="001B792B"/>
    <w:rsid w:val="001E0A99"/>
    <w:rsid w:val="001E5553"/>
    <w:rsid w:val="00204618"/>
    <w:rsid w:val="00207C01"/>
    <w:rsid w:val="0022462A"/>
    <w:rsid w:val="002346F1"/>
    <w:rsid w:val="00250364"/>
    <w:rsid w:val="00255C0B"/>
    <w:rsid w:val="00280B69"/>
    <w:rsid w:val="00284B21"/>
    <w:rsid w:val="002969B6"/>
    <w:rsid w:val="002A5794"/>
    <w:rsid w:val="002C7292"/>
    <w:rsid w:val="002D4B10"/>
    <w:rsid w:val="002D6FFF"/>
    <w:rsid w:val="002F52B8"/>
    <w:rsid w:val="002F7032"/>
    <w:rsid w:val="003001DA"/>
    <w:rsid w:val="00312B76"/>
    <w:rsid w:val="00320BDF"/>
    <w:rsid w:val="00342D97"/>
    <w:rsid w:val="00347720"/>
    <w:rsid w:val="00354EAD"/>
    <w:rsid w:val="003610B1"/>
    <w:rsid w:val="00373103"/>
    <w:rsid w:val="00374BF7"/>
    <w:rsid w:val="003865C0"/>
    <w:rsid w:val="003A7F7E"/>
    <w:rsid w:val="003C11FF"/>
    <w:rsid w:val="003C67A7"/>
    <w:rsid w:val="003E36BB"/>
    <w:rsid w:val="003E6292"/>
    <w:rsid w:val="003F4D2A"/>
    <w:rsid w:val="00412884"/>
    <w:rsid w:val="00424D0A"/>
    <w:rsid w:val="004470C5"/>
    <w:rsid w:val="00457752"/>
    <w:rsid w:val="00466A67"/>
    <w:rsid w:val="0048102D"/>
    <w:rsid w:val="00495C83"/>
    <w:rsid w:val="00496452"/>
    <w:rsid w:val="004A4FA9"/>
    <w:rsid w:val="004C2592"/>
    <w:rsid w:val="004C6F7C"/>
    <w:rsid w:val="004F412F"/>
    <w:rsid w:val="004F5E3C"/>
    <w:rsid w:val="00520968"/>
    <w:rsid w:val="0054795F"/>
    <w:rsid w:val="00555FDA"/>
    <w:rsid w:val="005568E6"/>
    <w:rsid w:val="0058018D"/>
    <w:rsid w:val="0058045B"/>
    <w:rsid w:val="00594F14"/>
    <w:rsid w:val="005C24CE"/>
    <w:rsid w:val="005D5B65"/>
    <w:rsid w:val="005F6D3E"/>
    <w:rsid w:val="0060224B"/>
    <w:rsid w:val="00621177"/>
    <w:rsid w:val="00623984"/>
    <w:rsid w:val="00630625"/>
    <w:rsid w:val="00651CB7"/>
    <w:rsid w:val="0066418B"/>
    <w:rsid w:val="00686D94"/>
    <w:rsid w:val="006A6F88"/>
    <w:rsid w:val="006A7082"/>
    <w:rsid w:val="006A7B67"/>
    <w:rsid w:val="006B2B6B"/>
    <w:rsid w:val="006B3129"/>
    <w:rsid w:val="006B5785"/>
    <w:rsid w:val="006F1D32"/>
    <w:rsid w:val="006F5D4E"/>
    <w:rsid w:val="0071156E"/>
    <w:rsid w:val="007128F9"/>
    <w:rsid w:val="00713A97"/>
    <w:rsid w:val="00716DF1"/>
    <w:rsid w:val="00725027"/>
    <w:rsid w:val="007265AE"/>
    <w:rsid w:val="007446F3"/>
    <w:rsid w:val="00770F77"/>
    <w:rsid w:val="007719BE"/>
    <w:rsid w:val="0077320D"/>
    <w:rsid w:val="00774440"/>
    <w:rsid w:val="00784884"/>
    <w:rsid w:val="00790A8C"/>
    <w:rsid w:val="007B0AAC"/>
    <w:rsid w:val="007B1951"/>
    <w:rsid w:val="007B5061"/>
    <w:rsid w:val="007C2DFF"/>
    <w:rsid w:val="007C309E"/>
    <w:rsid w:val="007F1500"/>
    <w:rsid w:val="007F575D"/>
    <w:rsid w:val="00800D32"/>
    <w:rsid w:val="00806D90"/>
    <w:rsid w:val="008150EF"/>
    <w:rsid w:val="00821227"/>
    <w:rsid w:val="00834755"/>
    <w:rsid w:val="00860485"/>
    <w:rsid w:val="008639A2"/>
    <w:rsid w:val="00870536"/>
    <w:rsid w:val="00880DEE"/>
    <w:rsid w:val="0089077D"/>
    <w:rsid w:val="008A01D1"/>
    <w:rsid w:val="008A5EBE"/>
    <w:rsid w:val="008B4223"/>
    <w:rsid w:val="008C12EE"/>
    <w:rsid w:val="008D26BD"/>
    <w:rsid w:val="008E180F"/>
    <w:rsid w:val="008E68E7"/>
    <w:rsid w:val="008F107C"/>
    <w:rsid w:val="008F5B8F"/>
    <w:rsid w:val="00901EE3"/>
    <w:rsid w:val="00912404"/>
    <w:rsid w:val="00915624"/>
    <w:rsid w:val="0095271C"/>
    <w:rsid w:val="00956E66"/>
    <w:rsid w:val="00960BDE"/>
    <w:rsid w:val="009742DC"/>
    <w:rsid w:val="00990A3B"/>
    <w:rsid w:val="00994057"/>
    <w:rsid w:val="00994394"/>
    <w:rsid w:val="009C7B71"/>
    <w:rsid w:val="009D375F"/>
    <w:rsid w:val="009D565D"/>
    <w:rsid w:val="009E01ED"/>
    <w:rsid w:val="009E51B9"/>
    <w:rsid w:val="009F153A"/>
    <w:rsid w:val="009F77EB"/>
    <w:rsid w:val="00A33F92"/>
    <w:rsid w:val="00A429AD"/>
    <w:rsid w:val="00A4684E"/>
    <w:rsid w:val="00A50756"/>
    <w:rsid w:val="00A6154A"/>
    <w:rsid w:val="00A66CBC"/>
    <w:rsid w:val="00A76901"/>
    <w:rsid w:val="00A87A21"/>
    <w:rsid w:val="00AC1D78"/>
    <w:rsid w:val="00AC3F2E"/>
    <w:rsid w:val="00AC7092"/>
    <w:rsid w:val="00AD5FD8"/>
    <w:rsid w:val="00AE10C0"/>
    <w:rsid w:val="00AF0CB8"/>
    <w:rsid w:val="00AF2BCE"/>
    <w:rsid w:val="00AF6C29"/>
    <w:rsid w:val="00B00690"/>
    <w:rsid w:val="00B04030"/>
    <w:rsid w:val="00B15C6E"/>
    <w:rsid w:val="00B15F31"/>
    <w:rsid w:val="00B251B3"/>
    <w:rsid w:val="00B440FC"/>
    <w:rsid w:val="00B603C8"/>
    <w:rsid w:val="00B8473B"/>
    <w:rsid w:val="00B941DA"/>
    <w:rsid w:val="00B94404"/>
    <w:rsid w:val="00BA19A7"/>
    <w:rsid w:val="00BA41FA"/>
    <w:rsid w:val="00BB233D"/>
    <w:rsid w:val="00BC530D"/>
    <w:rsid w:val="00BE1FE7"/>
    <w:rsid w:val="00BE7599"/>
    <w:rsid w:val="00BF0466"/>
    <w:rsid w:val="00BF5973"/>
    <w:rsid w:val="00BF6F4F"/>
    <w:rsid w:val="00BF73AA"/>
    <w:rsid w:val="00C0368A"/>
    <w:rsid w:val="00C06CF9"/>
    <w:rsid w:val="00C124EA"/>
    <w:rsid w:val="00C12987"/>
    <w:rsid w:val="00C172E9"/>
    <w:rsid w:val="00C265E4"/>
    <w:rsid w:val="00C41CBD"/>
    <w:rsid w:val="00C47A32"/>
    <w:rsid w:val="00C50406"/>
    <w:rsid w:val="00C535C9"/>
    <w:rsid w:val="00C5474A"/>
    <w:rsid w:val="00C60688"/>
    <w:rsid w:val="00C7583C"/>
    <w:rsid w:val="00C81E64"/>
    <w:rsid w:val="00C84FD5"/>
    <w:rsid w:val="00CB05B2"/>
    <w:rsid w:val="00CB6730"/>
    <w:rsid w:val="00CE0487"/>
    <w:rsid w:val="00CE291C"/>
    <w:rsid w:val="00CE389F"/>
    <w:rsid w:val="00CE6FD5"/>
    <w:rsid w:val="00CF2B2E"/>
    <w:rsid w:val="00D101AB"/>
    <w:rsid w:val="00D1428C"/>
    <w:rsid w:val="00D150D9"/>
    <w:rsid w:val="00D20B23"/>
    <w:rsid w:val="00D2199C"/>
    <w:rsid w:val="00D32D93"/>
    <w:rsid w:val="00D4300F"/>
    <w:rsid w:val="00D51866"/>
    <w:rsid w:val="00D537AF"/>
    <w:rsid w:val="00D93EB6"/>
    <w:rsid w:val="00D96C13"/>
    <w:rsid w:val="00DC5489"/>
    <w:rsid w:val="00DC7428"/>
    <w:rsid w:val="00DD305E"/>
    <w:rsid w:val="00DD3E7B"/>
    <w:rsid w:val="00DD5C67"/>
    <w:rsid w:val="00DE10AF"/>
    <w:rsid w:val="00DE4E57"/>
    <w:rsid w:val="00DE77D8"/>
    <w:rsid w:val="00E007BC"/>
    <w:rsid w:val="00E17BB5"/>
    <w:rsid w:val="00E2158E"/>
    <w:rsid w:val="00E34F05"/>
    <w:rsid w:val="00E446F9"/>
    <w:rsid w:val="00E478CD"/>
    <w:rsid w:val="00E5330E"/>
    <w:rsid w:val="00E63831"/>
    <w:rsid w:val="00E719AB"/>
    <w:rsid w:val="00E74051"/>
    <w:rsid w:val="00E86007"/>
    <w:rsid w:val="00E94404"/>
    <w:rsid w:val="00E949D4"/>
    <w:rsid w:val="00E95120"/>
    <w:rsid w:val="00EF52D1"/>
    <w:rsid w:val="00F0471E"/>
    <w:rsid w:val="00F117C0"/>
    <w:rsid w:val="00F25500"/>
    <w:rsid w:val="00F35995"/>
    <w:rsid w:val="00F42EEF"/>
    <w:rsid w:val="00F438FE"/>
    <w:rsid w:val="00F44E13"/>
    <w:rsid w:val="00F46566"/>
    <w:rsid w:val="00F63E32"/>
    <w:rsid w:val="00F66AEA"/>
    <w:rsid w:val="00F66EF6"/>
    <w:rsid w:val="00F71DAD"/>
    <w:rsid w:val="00F756AC"/>
    <w:rsid w:val="00F916AF"/>
    <w:rsid w:val="00F96C8C"/>
    <w:rsid w:val="00FA2B12"/>
    <w:rsid w:val="00FA5A27"/>
    <w:rsid w:val="00FA6676"/>
    <w:rsid w:val="00FC0AA8"/>
    <w:rsid w:val="00FC2814"/>
    <w:rsid w:val="00FC38C6"/>
    <w:rsid w:val="00FC58D4"/>
    <w:rsid w:val="00FC73EC"/>
    <w:rsid w:val="00FD0C85"/>
    <w:rsid w:val="00FD2EC8"/>
    <w:rsid w:val="00FD3971"/>
    <w:rsid w:val="00FE0828"/>
    <w:rsid w:val="00FE4C21"/>
    <w:rsid w:val="00FF488E"/>
    <w:rsid w:val="00FF78AB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0FB21F-E992-4CFA-BCBD-905A940F7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2B8"/>
    <w:pPr>
      <w:spacing w:before="40" w:after="40"/>
    </w:pPr>
    <w:rPr>
      <w:rFonts w:ascii="CongressSans" w:hAnsi="CongressSans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2F52B8"/>
    <w:pPr>
      <w:keepNext/>
      <w:keepLines/>
      <w:numPr>
        <w:numId w:val="33"/>
      </w:numPr>
      <w:tabs>
        <w:tab w:val="left" w:pos="680"/>
      </w:tabs>
      <w:spacing w:before="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F52B8"/>
    <w:pPr>
      <w:keepNext/>
      <w:numPr>
        <w:ilvl w:val="1"/>
        <w:numId w:val="33"/>
      </w:numPr>
      <w:tabs>
        <w:tab w:val="left" w:pos="680"/>
      </w:tabs>
      <w:spacing w:before="0" w:after="1320"/>
      <w:outlineLvl w:val="1"/>
    </w:pPr>
    <w:rPr>
      <w:rFonts w:cs="Arial"/>
      <w:bCs/>
      <w:iCs/>
      <w:sz w:val="32"/>
      <w:szCs w:val="28"/>
    </w:rPr>
  </w:style>
  <w:style w:type="paragraph" w:styleId="Heading3">
    <w:name w:val="heading 3"/>
    <w:aliases w:val="Char"/>
    <w:basedOn w:val="Normal"/>
    <w:next w:val="Normal"/>
    <w:link w:val="Heading3Char"/>
    <w:qFormat/>
    <w:rsid w:val="002F52B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F52B8"/>
    <w:pPr>
      <w:keepNext/>
      <w:spacing w:before="240" w:after="60"/>
      <w:outlineLvl w:val="3"/>
    </w:pPr>
    <w:rPr>
      <w:b/>
      <w:bCs/>
      <w:sz w:val="16"/>
      <w:szCs w:val="28"/>
    </w:rPr>
  </w:style>
  <w:style w:type="paragraph" w:styleId="Heading5">
    <w:name w:val="heading 5"/>
    <w:basedOn w:val="Normal"/>
    <w:next w:val="Normal"/>
    <w:qFormat/>
    <w:rsid w:val="002F52B8"/>
    <w:pPr>
      <w:spacing w:before="240" w:after="60"/>
      <w:outlineLvl w:val="4"/>
    </w:pPr>
    <w:rPr>
      <w:b/>
      <w:bCs/>
      <w:iCs/>
      <w:sz w:val="16"/>
      <w:szCs w:val="26"/>
    </w:rPr>
  </w:style>
  <w:style w:type="paragraph" w:styleId="Heading6">
    <w:name w:val="heading 6"/>
    <w:basedOn w:val="Normal"/>
    <w:next w:val="Normal"/>
    <w:qFormat/>
    <w:rsid w:val="002F52B8"/>
    <w:pPr>
      <w:spacing w:before="240" w:after="60"/>
      <w:outlineLvl w:val="5"/>
    </w:pPr>
    <w:rPr>
      <w:bCs/>
      <w:sz w:val="16"/>
      <w:szCs w:val="22"/>
    </w:rPr>
  </w:style>
  <w:style w:type="paragraph" w:styleId="Heading7">
    <w:name w:val="heading 7"/>
    <w:basedOn w:val="Normal"/>
    <w:next w:val="Normal"/>
    <w:qFormat/>
    <w:rsid w:val="002F52B8"/>
    <w:pPr>
      <w:spacing w:before="240" w:after="60"/>
      <w:outlineLvl w:val="6"/>
    </w:pPr>
    <w:rPr>
      <w:sz w:val="16"/>
    </w:rPr>
  </w:style>
  <w:style w:type="paragraph" w:styleId="Heading8">
    <w:name w:val="heading 8"/>
    <w:basedOn w:val="Normal"/>
    <w:next w:val="Normal"/>
    <w:qFormat/>
    <w:rsid w:val="002F52B8"/>
    <w:pPr>
      <w:spacing w:before="240" w:after="60"/>
      <w:outlineLvl w:val="7"/>
    </w:pPr>
    <w:rPr>
      <w:iCs/>
      <w:sz w:val="16"/>
    </w:rPr>
  </w:style>
  <w:style w:type="paragraph" w:styleId="Heading9">
    <w:name w:val="heading 9"/>
    <w:basedOn w:val="Normal"/>
    <w:next w:val="Normal"/>
    <w:qFormat/>
    <w:rsid w:val="002F52B8"/>
    <w:pPr>
      <w:spacing w:before="240" w:after="60"/>
      <w:outlineLvl w:val="8"/>
    </w:pPr>
    <w:rPr>
      <w:rFonts w:cs="Arial"/>
      <w:sz w:val="16"/>
      <w:szCs w:val="22"/>
    </w:rPr>
  </w:style>
  <w:style w:type="character" w:default="1" w:styleId="DefaultParagraphFont">
    <w:name w:val="Default Paragraph Font"/>
    <w:rsid w:val="002F52B8"/>
  </w:style>
  <w:style w:type="table" w:default="1" w:styleId="TableNormal">
    <w:name w:val="Normal Table"/>
    <w:rsid w:val="00E5330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rsid w:val="002F52B8"/>
  </w:style>
  <w:style w:type="paragraph" w:customStyle="1" w:styleId="H1Fake">
    <w:name w:val="H1 Fake"/>
    <w:basedOn w:val="Normal"/>
    <w:rsid w:val="002F52B8"/>
    <w:pPr>
      <w:tabs>
        <w:tab w:val="left" w:pos="680"/>
      </w:tabs>
      <w:spacing w:before="0" w:after="60"/>
      <w:ind w:left="680" w:hanging="680"/>
    </w:pPr>
    <w:rPr>
      <w:b/>
      <w:sz w:val="32"/>
    </w:rPr>
  </w:style>
  <w:style w:type="paragraph" w:customStyle="1" w:styleId="H2Fake">
    <w:name w:val="H2 Fake"/>
    <w:basedOn w:val="Normal"/>
    <w:rsid w:val="002F52B8"/>
    <w:pPr>
      <w:tabs>
        <w:tab w:val="left" w:pos="680"/>
      </w:tabs>
      <w:spacing w:before="0" w:after="1320"/>
      <w:ind w:left="680" w:hanging="680"/>
    </w:pPr>
    <w:rPr>
      <w:sz w:val="32"/>
    </w:rPr>
  </w:style>
  <w:style w:type="paragraph" w:customStyle="1" w:styleId="H1FrontCover">
    <w:name w:val="H1 Front Cover"/>
    <w:basedOn w:val="Normal"/>
    <w:rsid w:val="002F52B8"/>
    <w:pPr>
      <w:spacing w:before="0" w:after="240"/>
      <w:ind w:right="1780"/>
    </w:pPr>
    <w:rPr>
      <w:b/>
      <w:sz w:val="48"/>
    </w:rPr>
  </w:style>
  <w:style w:type="paragraph" w:customStyle="1" w:styleId="H2FrontCover">
    <w:name w:val="H2 Front Cover"/>
    <w:basedOn w:val="Normal"/>
    <w:rsid w:val="002F52B8"/>
    <w:pPr>
      <w:spacing w:before="0" w:after="0"/>
      <w:ind w:right="1780"/>
    </w:pPr>
    <w:rPr>
      <w:b/>
      <w:sz w:val="32"/>
    </w:rPr>
  </w:style>
  <w:style w:type="paragraph" w:customStyle="1" w:styleId="H3FrontCover">
    <w:name w:val="H3 Front Cover"/>
    <w:basedOn w:val="Normal"/>
    <w:rsid w:val="002F52B8"/>
    <w:pPr>
      <w:spacing w:before="0" w:after="0"/>
      <w:ind w:right="1780"/>
    </w:pPr>
    <w:rPr>
      <w:sz w:val="32"/>
    </w:rPr>
  </w:style>
  <w:style w:type="paragraph" w:customStyle="1" w:styleId="H1Imprint">
    <w:name w:val="H1 Imprint"/>
    <w:basedOn w:val="Normal"/>
    <w:rsid w:val="002F52B8"/>
    <w:pPr>
      <w:spacing w:before="0" w:after="240"/>
      <w:ind w:right="1780"/>
    </w:pPr>
    <w:rPr>
      <w:b/>
      <w:sz w:val="48"/>
    </w:rPr>
  </w:style>
  <w:style w:type="paragraph" w:customStyle="1" w:styleId="H2Imprint">
    <w:name w:val="H2 Imprint"/>
    <w:basedOn w:val="Normal"/>
    <w:rsid w:val="002F52B8"/>
    <w:pPr>
      <w:spacing w:before="0" w:after="0"/>
      <w:ind w:right="1780"/>
    </w:pPr>
    <w:rPr>
      <w:b/>
      <w:sz w:val="32"/>
      <w:szCs w:val="32"/>
    </w:rPr>
  </w:style>
  <w:style w:type="paragraph" w:customStyle="1" w:styleId="H1Contentspage">
    <w:name w:val="H1 Contents page"/>
    <w:basedOn w:val="Normal"/>
    <w:rsid w:val="002F52B8"/>
    <w:pPr>
      <w:spacing w:before="0" w:after="1320"/>
    </w:pPr>
    <w:rPr>
      <w:b/>
      <w:sz w:val="32"/>
    </w:rPr>
  </w:style>
  <w:style w:type="paragraph" w:customStyle="1" w:styleId="Smallfont">
    <w:name w:val="Small font"/>
    <w:basedOn w:val="Normal"/>
    <w:rsid w:val="002F52B8"/>
    <w:pPr>
      <w:framePr w:w="1797" w:h="2160" w:hRule="exact" w:wrap="around" w:vAnchor="page" w:hAnchor="page" w:x="9612" w:y="2496" w:anchorLock="1"/>
    </w:pPr>
    <w:rPr>
      <w:b/>
      <w:sz w:val="14"/>
    </w:rPr>
  </w:style>
  <w:style w:type="paragraph" w:customStyle="1" w:styleId="H1Unit">
    <w:name w:val="H1 Unit"/>
    <w:basedOn w:val="Heading1"/>
    <w:rsid w:val="002F52B8"/>
    <w:pPr>
      <w:numPr>
        <w:numId w:val="0"/>
      </w:numPr>
      <w:tabs>
        <w:tab w:val="clear" w:pos="680"/>
        <w:tab w:val="left" w:pos="2268"/>
      </w:tabs>
      <w:ind w:left="2268" w:hanging="2268"/>
    </w:pPr>
  </w:style>
  <w:style w:type="paragraph" w:customStyle="1" w:styleId="H2Unit">
    <w:name w:val="H2 Unit"/>
    <w:basedOn w:val="Normal"/>
    <w:rsid w:val="002F52B8"/>
    <w:pPr>
      <w:tabs>
        <w:tab w:val="left" w:pos="2268"/>
      </w:tabs>
      <w:spacing w:before="0" w:after="1320"/>
      <w:ind w:left="2268" w:hanging="2268"/>
    </w:pPr>
    <w:rPr>
      <w:sz w:val="32"/>
    </w:rPr>
  </w:style>
  <w:style w:type="paragraph" w:customStyle="1" w:styleId="H1UnitFake">
    <w:name w:val="H1 Unit Fake"/>
    <w:basedOn w:val="Normal"/>
    <w:rsid w:val="002F52B8"/>
    <w:pPr>
      <w:tabs>
        <w:tab w:val="left" w:pos="2268"/>
      </w:tabs>
      <w:ind w:left="2268" w:hanging="2268"/>
    </w:pPr>
    <w:rPr>
      <w:b/>
      <w:sz w:val="32"/>
    </w:rPr>
  </w:style>
  <w:style w:type="paragraph" w:customStyle="1" w:styleId="outcome1">
    <w:name w:val="outcome 1"/>
    <w:basedOn w:val="Normal"/>
    <w:rsid w:val="002F52B8"/>
  </w:style>
  <w:style w:type="paragraph" w:customStyle="1" w:styleId="outcome2">
    <w:name w:val="outcome 2"/>
    <w:basedOn w:val="Normal"/>
    <w:rsid w:val="002F52B8"/>
  </w:style>
  <w:style w:type="paragraph" w:customStyle="1" w:styleId="outcome3">
    <w:name w:val="outcome 3"/>
    <w:basedOn w:val="Normal"/>
    <w:rsid w:val="002F52B8"/>
  </w:style>
  <w:style w:type="paragraph" w:customStyle="1" w:styleId="outcome4">
    <w:name w:val="outcome 4"/>
    <w:basedOn w:val="Normal"/>
    <w:rsid w:val="002F52B8"/>
  </w:style>
  <w:style w:type="paragraph" w:customStyle="1" w:styleId="outcome5">
    <w:name w:val="outcome 5"/>
    <w:basedOn w:val="Normal"/>
    <w:rsid w:val="002F52B8"/>
  </w:style>
  <w:style w:type="paragraph" w:customStyle="1" w:styleId="outcome6">
    <w:name w:val="outcome 6"/>
    <w:basedOn w:val="Normal"/>
    <w:rsid w:val="002F52B8"/>
  </w:style>
  <w:style w:type="paragraph" w:customStyle="1" w:styleId="outcome7">
    <w:name w:val="outcome 7"/>
    <w:basedOn w:val="Normal"/>
    <w:rsid w:val="002F52B8"/>
  </w:style>
  <w:style w:type="paragraph" w:customStyle="1" w:styleId="H1Appendix">
    <w:name w:val="H1 Appendix"/>
    <w:basedOn w:val="Heading1"/>
    <w:rsid w:val="002F52B8"/>
    <w:pPr>
      <w:numPr>
        <w:numId w:val="32"/>
      </w:numPr>
      <w:tabs>
        <w:tab w:val="clear" w:pos="680"/>
        <w:tab w:val="left" w:pos="2268"/>
      </w:tabs>
    </w:pPr>
  </w:style>
  <w:style w:type="paragraph" w:customStyle="1" w:styleId="H2Appendix">
    <w:name w:val="H2 Appendix"/>
    <w:basedOn w:val="Normal"/>
    <w:rsid w:val="002F52B8"/>
    <w:pPr>
      <w:spacing w:after="1320"/>
    </w:pPr>
    <w:rPr>
      <w:sz w:val="32"/>
    </w:rPr>
  </w:style>
  <w:style w:type="paragraph" w:customStyle="1" w:styleId="Hiddeninstructions">
    <w:name w:val="Hidden instructions"/>
    <w:basedOn w:val="Normal"/>
    <w:link w:val="HiddeninstructionsCharChar"/>
    <w:rsid w:val="002F52B8"/>
    <w:pPr>
      <w:pBdr>
        <w:top w:val="single" w:sz="8" w:space="1" w:color="auto" w:shadow="1"/>
        <w:left w:val="single" w:sz="8" w:space="4" w:color="auto" w:shadow="1"/>
        <w:bottom w:val="single" w:sz="8" w:space="1" w:color="auto" w:shadow="1"/>
        <w:right w:val="single" w:sz="8" w:space="4" w:color="auto" w:shadow="1"/>
      </w:pBdr>
      <w:shd w:val="clear" w:color="auto" w:fill="FFFFCC"/>
    </w:pPr>
    <w:rPr>
      <w:szCs w:val="22"/>
    </w:rPr>
  </w:style>
  <w:style w:type="numbering" w:customStyle="1" w:styleId="StyleBulleted">
    <w:name w:val="Style Bulleted"/>
    <w:basedOn w:val="NoList"/>
    <w:rsid w:val="002F52B8"/>
    <w:pPr>
      <w:numPr>
        <w:numId w:val="38"/>
      </w:numPr>
    </w:pPr>
  </w:style>
  <w:style w:type="paragraph" w:styleId="TOC3">
    <w:name w:val="toc 3"/>
    <w:basedOn w:val="TOC2"/>
    <w:next w:val="Normal"/>
    <w:rsid w:val="002F52B8"/>
    <w:pPr>
      <w:ind w:left="0" w:firstLine="1418"/>
    </w:pPr>
  </w:style>
  <w:style w:type="table" w:styleId="TableGrid">
    <w:name w:val="Table Grid"/>
    <w:basedOn w:val="TableNormal"/>
    <w:rsid w:val="002F52B8"/>
    <w:pPr>
      <w:spacing w:before="120" w:after="120"/>
    </w:pPr>
    <w:rPr>
      <w:rFonts w:ascii="CongressSans" w:hAnsi="CongressSans"/>
    </w:rPr>
    <w:tblPr>
      <w:tblBorders>
        <w:insideH w:val="single" w:sz="4" w:space="0" w:color="auto"/>
        <w:insideV w:val="single" w:sz="48" w:space="0" w:color="FFFFFF"/>
      </w:tblBorders>
    </w:tblPr>
    <w:tblStylePr w:type="firstRow">
      <w:rPr>
        <w:rFonts w:ascii="Calibri Light" w:hAnsi="Calibri Light"/>
        <w:b/>
        <w:sz w:val="20"/>
      </w:rPr>
    </w:tblStylePr>
  </w:style>
  <w:style w:type="paragraph" w:styleId="TOC1">
    <w:name w:val="toc 1"/>
    <w:basedOn w:val="Normal"/>
    <w:next w:val="Normal"/>
    <w:rsid w:val="002F52B8"/>
    <w:pPr>
      <w:pBdr>
        <w:between w:val="single" w:sz="4" w:space="1" w:color="auto"/>
      </w:pBdr>
      <w:tabs>
        <w:tab w:val="left" w:pos="1418"/>
        <w:tab w:val="right" w:pos="9175"/>
      </w:tabs>
      <w:ind w:left="1418" w:hanging="1418"/>
    </w:pPr>
    <w:rPr>
      <w:b/>
    </w:rPr>
  </w:style>
  <w:style w:type="paragraph" w:styleId="TOC2">
    <w:name w:val="toc 2"/>
    <w:basedOn w:val="Normal"/>
    <w:next w:val="Normal"/>
    <w:rsid w:val="002F52B8"/>
    <w:pPr>
      <w:pBdr>
        <w:between w:val="single" w:sz="4" w:space="1" w:color="auto"/>
      </w:pBdr>
      <w:tabs>
        <w:tab w:val="left" w:pos="1418"/>
        <w:tab w:val="right" w:pos="9175"/>
      </w:tabs>
      <w:ind w:left="1418" w:hanging="1418"/>
    </w:pPr>
  </w:style>
  <w:style w:type="paragraph" w:styleId="BodyText">
    <w:name w:val="Body Text"/>
    <w:basedOn w:val="Normal"/>
    <w:rsid w:val="002F52B8"/>
    <w:pPr>
      <w:spacing w:before="0" w:after="0"/>
    </w:pPr>
    <w:rPr>
      <w:rFonts w:ascii="Arial" w:hAnsi="Arial"/>
      <w:b/>
      <w:sz w:val="20"/>
      <w:szCs w:val="20"/>
      <w:lang w:val="en-US"/>
    </w:rPr>
  </w:style>
  <w:style w:type="paragraph" w:styleId="Header">
    <w:name w:val="header"/>
    <w:basedOn w:val="Normal"/>
    <w:rsid w:val="002F52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F52B8"/>
    <w:pPr>
      <w:tabs>
        <w:tab w:val="right" w:pos="8640"/>
      </w:tabs>
    </w:pPr>
    <w:rPr>
      <w:sz w:val="18"/>
      <w:szCs w:val="18"/>
    </w:rPr>
  </w:style>
  <w:style w:type="paragraph" w:styleId="DocumentMap">
    <w:name w:val="Document Map"/>
    <w:basedOn w:val="Normal"/>
    <w:rsid w:val="002F52B8"/>
    <w:pPr>
      <w:shd w:val="clear" w:color="auto" w:fill="000080"/>
    </w:pPr>
    <w:rPr>
      <w:rFonts w:ascii="Tahoma" w:hAnsi="Tahoma" w:cs="Tahoma"/>
    </w:rPr>
  </w:style>
  <w:style w:type="character" w:styleId="PageNumber">
    <w:name w:val="page number"/>
    <w:basedOn w:val="DefaultParagraphFont"/>
    <w:rsid w:val="002F52B8"/>
  </w:style>
  <w:style w:type="character" w:styleId="Hyperlink">
    <w:name w:val="Hyperlink"/>
    <w:basedOn w:val="DefaultParagraphFont"/>
    <w:rsid w:val="002F52B8"/>
    <w:rPr>
      <w:b/>
      <w:color w:val="auto"/>
      <w:u w:val="none"/>
    </w:rPr>
  </w:style>
  <w:style w:type="paragraph" w:customStyle="1" w:styleId="Intro">
    <w:name w:val="Intro"/>
    <w:basedOn w:val="Normal"/>
    <w:rsid w:val="002F52B8"/>
    <w:pPr>
      <w:spacing w:before="0" w:after="0"/>
    </w:pPr>
    <w:rPr>
      <w:b/>
    </w:rPr>
  </w:style>
  <w:style w:type="paragraph" w:customStyle="1" w:styleId="Level1">
    <w:name w:val="Level 1"/>
    <w:basedOn w:val="Normal"/>
    <w:rsid w:val="002F52B8"/>
    <w:pPr>
      <w:tabs>
        <w:tab w:val="left" w:pos="680"/>
      </w:tabs>
      <w:spacing w:before="120" w:after="120"/>
      <w:ind w:left="680" w:hanging="680"/>
    </w:pPr>
  </w:style>
  <w:style w:type="paragraph" w:customStyle="1" w:styleId="Level2">
    <w:name w:val="Level 2"/>
    <w:basedOn w:val="Level1"/>
    <w:rsid w:val="002F52B8"/>
    <w:pPr>
      <w:tabs>
        <w:tab w:val="clear" w:pos="680"/>
        <w:tab w:val="left" w:pos="1344"/>
      </w:tabs>
      <w:ind w:left="1360"/>
    </w:pPr>
  </w:style>
  <w:style w:type="paragraph" w:customStyle="1" w:styleId="Level3">
    <w:name w:val="Level 3"/>
    <w:basedOn w:val="Level2"/>
    <w:rsid w:val="002F52B8"/>
    <w:pPr>
      <w:tabs>
        <w:tab w:val="clear" w:pos="1344"/>
        <w:tab w:val="left" w:pos="1980"/>
      </w:tabs>
      <w:ind w:left="1980" w:hanging="608"/>
    </w:pPr>
  </w:style>
  <w:style w:type="paragraph" w:customStyle="1" w:styleId="Level4">
    <w:name w:val="Level 4"/>
    <w:basedOn w:val="Level3"/>
    <w:rsid w:val="002F52B8"/>
    <w:pPr>
      <w:tabs>
        <w:tab w:val="clear" w:pos="1980"/>
        <w:tab w:val="left" w:pos="2700"/>
      </w:tabs>
      <w:ind w:left="2721" w:hanging="680"/>
    </w:pPr>
  </w:style>
  <w:style w:type="table" w:customStyle="1" w:styleId="Style1">
    <w:name w:val="Style1"/>
    <w:basedOn w:val="TableNormal"/>
    <w:rsid w:val="002F52B8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blStylePr w:type="firstRow">
      <w:rPr>
        <w:b/>
      </w:rPr>
    </w:tblStylePr>
  </w:style>
  <w:style w:type="paragraph" w:customStyle="1" w:styleId="Heading3Unit">
    <w:name w:val="Heading 3 Unit"/>
    <w:basedOn w:val="Heading3"/>
    <w:rsid w:val="002F52B8"/>
  </w:style>
  <w:style w:type="character" w:customStyle="1" w:styleId="HiddeninstructionsCharChar">
    <w:name w:val="Hidden instructions Char Char"/>
    <w:basedOn w:val="DefaultParagraphFont"/>
    <w:link w:val="Hiddeninstructions"/>
    <w:rsid w:val="002F52B8"/>
    <w:rPr>
      <w:rFonts w:ascii="CongressSans" w:hAnsi="CongressSans"/>
      <w:sz w:val="22"/>
      <w:szCs w:val="22"/>
      <w:lang w:val="en-GB" w:eastAsia="en-US" w:bidi="ar-SA"/>
    </w:rPr>
  </w:style>
  <w:style w:type="paragraph" w:customStyle="1" w:styleId="outcome8">
    <w:name w:val="outcome 8"/>
    <w:basedOn w:val="Normal"/>
    <w:rsid w:val="002F52B8"/>
  </w:style>
  <w:style w:type="paragraph" w:customStyle="1" w:styleId="outcome9">
    <w:name w:val="outcome 9"/>
    <w:basedOn w:val="Normal"/>
    <w:rsid w:val="002F52B8"/>
  </w:style>
  <w:style w:type="paragraph" w:customStyle="1" w:styleId="outcome10">
    <w:name w:val="outcome 10"/>
    <w:basedOn w:val="Normal"/>
    <w:rsid w:val="002F52B8"/>
  </w:style>
  <w:style w:type="paragraph" w:customStyle="1" w:styleId="outcome11">
    <w:name w:val="outcome 11"/>
    <w:basedOn w:val="Normal"/>
    <w:rsid w:val="002F52B8"/>
  </w:style>
  <w:style w:type="paragraph" w:customStyle="1" w:styleId="outcome12">
    <w:name w:val="outcome 12"/>
    <w:basedOn w:val="Normal"/>
    <w:rsid w:val="002F52B8"/>
  </w:style>
  <w:style w:type="paragraph" w:styleId="BalloonText">
    <w:name w:val="Balloon Text"/>
    <w:basedOn w:val="Normal"/>
    <w:rsid w:val="002F52B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2F52B8"/>
    <w:rPr>
      <w:b/>
      <w:bCs/>
      <w:sz w:val="20"/>
      <w:szCs w:val="20"/>
    </w:rPr>
  </w:style>
  <w:style w:type="character" w:styleId="CommentReference">
    <w:name w:val="annotation reference"/>
    <w:basedOn w:val="DefaultParagraphFont"/>
    <w:rsid w:val="002F52B8"/>
    <w:rPr>
      <w:sz w:val="16"/>
      <w:szCs w:val="16"/>
    </w:rPr>
  </w:style>
  <w:style w:type="paragraph" w:styleId="CommentText">
    <w:name w:val="annotation text"/>
    <w:basedOn w:val="Normal"/>
    <w:rsid w:val="002F52B8"/>
    <w:rPr>
      <w:sz w:val="20"/>
      <w:szCs w:val="20"/>
    </w:rPr>
  </w:style>
  <w:style w:type="paragraph" w:styleId="CommentSubject">
    <w:name w:val="annotation subject"/>
    <w:basedOn w:val="CommentText"/>
    <w:next w:val="CommentText"/>
    <w:rsid w:val="002F52B8"/>
    <w:rPr>
      <w:b/>
      <w:bCs/>
    </w:rPr>
  </w:style>
  <w:style w:type="character" w:styleId="EndnoteReference">
    <w:name w:val="endnote reference"/>
    <w:basedOn w:val="DefaultParagraphFont"/>
    <w:rsid w:val="002F52B8"/>
    <w:rPr>
      <w:vertAlign w:val="superscript"/>
    </w:rPr>
  </w:style>
  <w:style w:type="paragraph" w:styleId="EndnoteText">
    <w:name w:val="endnote text"/>
    <w:basedOn w:val="Normal"/>
    <w:rsid w:val="002F52B8"/>
    <w:rPr>
      <w:sz w:val="20"/>
      <w:szCs w:val="20"/>
    </w:rPr>
  </w:style>
  <w:style w:type="character" w:styleId="FootnoteReference">
    <w:name w:val="footnote reference"/>
    <w:basedOn w:val="DefaultParagraphFont"/>
    <w:rsid w:val="002F52B8"/>
    <w:rPr>
      <w:vertAlign w:val="superscript"/>
    </w:rPr>
  </w:style>
  <w:style w:type="paragraph" w:styleId="FootnoteText">
    <w:name w:val="footnote text"/>
    <w:basedOn w:val="Normal"/>
    <w:rsid w:val="002F52B8"/>
    <w:rPr>
      <w:sz w:val="20"/>
      <w:szCs w:val="20"/>
    </w:rPr>
  </w:style>
  <w:style w:type="paragraph" w:styleId="Index1">
    <w:name w:val="index 1"/>
    <w:basedOn w:val="Normal"/>
    <w:next w:val="Normal"/>
    <w:autoRedefine/>
    <w:rsid w:val="002F52B8"/>
    <w:pPr>
      <w:ind w:left="220" w:hanging="220"/>
    </w:pPr>
  </w:style>
  <w:style w:type="paragraph" w:styleId="Index2">
    <w:name w:val="index 2"/>
    <w:basedOn w:val="Normal"/>
    <w:next w:val="Normal"/>
    <w:autoRedefine/>
    <w:rsid w:val="002F52B8"/>
    <w:pPr>
      <w:ind w:left="440" w:hanging="220"/>
    </w:pPr>
  </w:style>
  <w:style w:type="paragraph" w:styleId="Index3">
    <w:name w:val="index 3"/>
    <w:basedOn w:val="Normal"/>
    <w:next w:val="Normal"/>
    <w:autoRedefine/>
    <w:rsid w:val="002F52B8"/>
    <w:pPr>
      <w:ind w:left="660" w:hanging="220"/>
    </w:pPr>
  </w:style>
  <w:style w:type="paragraph" w:styleId="Index4">
    <w:name w:val="index 4"/>
    <w:basedOn w:val="Normal"/>
    <w:next w:val="Normal"/>
    <w:autoRedefine/>
    <w:rsid w:val="002F52B8"/>
    <w:pPr>
      <w:ind w:left="880" w:hanging="220"/>
    </w:pPr>
  </w:style>
  <w:style w:type="paragraph" w:styleId="Index5">
    <w:name w:val="index 5"/>
    <w:basedOn w:val="Normal"/>
    <w:next w:val="Normal"/>
    <w:autoRedefine/>
    <w:rsid w:val="002F52B8"/>
    <w:pPr>
      <w:ind w:left="1100" w:hanging="220"/>
    </w:pPr>
  </w:style>
  <w:style w:type="paragraph" w:styleId="Index6">
    <w:name w:val="index 6"/>
    <w:basedOn w:val="Normal"/>
    <w:next w:val="Normal"/>
    <w:autoRedefine/>
    <w:rsid w:val="002F52B8"/>
    <w:pPr>
      <w:ind w:left="1320" w:hanging="220"/>
    </w:pPr>
  </w:style>
  <w:style w:type="paragraph" w:styleId="Index7">
    <w:name w:val="index 7"/>
    <w:basedOn w:val="Normal"/>
    <w:next w:val="Normal"/>
    <w:autoRedefine/>
    <w:rsid w:val="002F52B8"/>
    <w:pPr>
      <w:ind w:left="1540" w:hanging="220"/>
    </w:pPr>
  </w:style>
  <w:style w:type="paragraph" w:styleId="Index8">
    <w:name w:val="index 8"/>
    <w:basedOn w:val="Normal"/>
    <w:next w:val="Normal"/>
    <w:autoRedefine/>
    <w:rsid w:val="002F52B8"/>
    <w:pPr>
      <w:ind w:left="1760" w:hanging="220"/>
    </w:pPr>
  </w:style>
  <w:style w:type="paragraph" w:styleId="Index9">
    <w:name w:val="index 9"/>
    <w:basedOn w:val="Normal"/>
    <w:next w:val="Normal"/>
    <w:autoRedefine/>
    <w:rsid w:val="002F52B8"/>
    <w:pPr>
      <w:ind w:left="1980" w:hanging="220"/>
    </w:pPr>
  </w:style>
  <w:style w:type="paragraph" w:styleId="IndexHeading">
    <w:name w:val="index heading"/>
    <w:basedOn w:val="Normal"/>
    <w:next w:val="Index1"/>
    <w:rsid w:val="002F52B8"/>
    <w:rPr>
      <w:rFonts w:ascii="Arial" w:hAnsi="Arial" w:cs="Arial"/>
      <w:b/>
      <w:bCs/>
    </w:rPr>
  </w:style>
  <w:style w:type="paragraph" w:styleId="MacroText">
    <w:name w:val="macro"/>
    <w:rsid w:val="002F52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rsid w:val="002F52B8"/>
    <w:pPr>
      <w:ind w:left="220" w:hanging="220"/>
    </w:pPr>
  </w:style>
  <w:style w:type="paragraph" w:styleId="TableofFigures">
    <w:name w:val="table of figures"/>
    <w:basedOn w:val="Normal"/>
    <w:next w:val="Normal"/>
    <w:rsid w:val="002F52B8"/>
  </w:style>
  <w:style w:type="paragraph" w:styleId="TOAHeading">
    <w:name w:val="toa heading"/>
    <w:basedOn w:val="Normal"/>
    <w:next w:val="Normal"/>
    <w:rsid w:val="002F52B8"/>
    <w:pPr>
      <w:spacing w:before="120"/>
    </w:pPr>
    <w:rPr>
      <w:rFonts w:ascii="Arial" w:hAnsi="Arial" w:cs="Arial"/>
      <w:b/>
      <w:bCs/>
      <w:sz w:val="24"/>
    </w:rPr>
  </w:style>
  <w:style w:type="paragraph" w:styleId="TOC4">
    <w:name w:val="toc 4"/>
    <w:basedOn w:val="Normal"/>
    <w:next w:val="Normal"/>
    <w:autoRedefine/>
    <w:rsid w:val="002F52B8"/>
    <w:pPr>
      <w:ind w:left="660"/>
    </w:pPr>
  </w:style>
  <w:style w:type="paragraph" w:styleId="TOC5">
    <w:name w:val="toc 5"/>
    <w:basedOn w:val="Normal"/>
    <w:next w:val="Normal"/>
    <w:autoRedefine/>
    <w:rsid w:val="002F52B8"/>
    <w:pPr>
      <w:ind w:left="880"/>
    </w:pPr>
  </w:style>
  <w:style w:type="paragraph" w:styleId="TOC6">
    <w:name w:val="toc 6"/>
    <w:basedOn w:val="Normal"/>
    <w:next w:val="Normal"/>
    <w:autoRedefine/>
    <w:rsid w:val="002F52B8"/>
    <w:pPr>
      <w:ind w:left="1100"/>
    </w:pPr>
  </w:style>
  <w:style w:type="paragraph" w:styleId="TOC7">
    <w:name w:val="toc 7"/>
    <w:basedOn w:val="Normal"/>
    <w:next w:val="Normal"/>
    <w:autoRedefine/>
    <w:rsid w:val="002F52B8"/>
    <w:pPr>
      <w:ind w:left="1320"/>
    </w:pPr>
  </w:style>
  <w:style w:type="paragraph" w:styleId="TOC8">
    <w:name w:val="toc 8"/>
    <w:basedOn w:val="Normal"/>
    <w:next w:val="Normal"/>
    <w:autoRedefine/>
    <w:rsid w:val="002F52B8"/>
    <w:pPr>
      <w:ind w:left="1540"/>
    </w:pPr>
  </w:style>
  <w:style w:type="paragraph" w:styleId="TOC9">
    <w:name w:val="toc 9"/>
    <w:basedOn w:val="Normal"/>
    <w:next w:val="Normal"/>
    <w:autoRedefine/>
    <w:rsid w:val="002F52B8"/>
    <w:pPr>
      <w:ind w:left="1760"/>
    </w:pPr>
  </w:style>
  <w:style w:type="paragraph" w:styleId="ListNumber">
    <w:name w:val="List Number"/>
    <w:basedOn w:val="Normal"/>
    <w:rsid w:val="002F52B8"/>
    <w:pPr>
      <w:numPr>
        <w:numId w:val="37"/>
      </w:numPr>
    </w:pPr>
  </w:style>
  <w:style w:type="paragraph" w:styleId="ListNumber2">
    <w:name w:val="List Number 2"/>
    <w:basedOn w:val="Normal"/>
    <w:rsid w:val="002F52B8"/>
    <w:pPr>
      <w:numPr>
        <w:ilvl w:val="1"/>
        <w:numId w:val="37"/>
      </w:numPr>
    </w:pPr>
  </w:style>
  <w:style w:type="paragraph" w:styleId="ListNumber3">
    <w:name w:val="List Number 3"/>
    <w:basedOn w:val="Normal"/>
    <w:rsid w:val="002F52B8"/>
    <w:pPr>
      <w:numPr>
        <w:ilvl w:val="2"/>
        <w:numId w:val="37"/>
      </w:numPr>
    </w:pPr>
  </w:style>
  <w:style w:type="paragraph" w:styleId="ListNumber4">
    <w:name w:val="List Number 4"/>
    <w:basedOn w:val="Normal"/>
    <w:rsid w:val="002F52B8"/>
    <w:pPr>
      <w:numPr>
        <w:ilvl w:val="3"/>
        <w:numId w:val="37"/>
      </w:numPr>
    </w:pPr>
  </w:style>
  <w:style w:type="character" w:customStyle="1" w:styleId="Heading3Char">
    <w:name w:val="Heading 3 Char"/>
    <w:aliases w:val="Char Char"/>
    <w:link w:val="Heading3"/>
    <w:rsid w:val="00112697"/>
    <w:rPr>
      <w:rFonts w:ascii="CongressSans" w:hAnsi="CongressSans" w:cs="Arial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9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Q%20Drive\GMAP\02-Co-ordinatedServices\templates\blank-mas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blank-master</Template>
  <TotalTime>5</TotalTime>
  <Pages>1</Pages>
  <Words>266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1/2/3 Certificate/Diploma in/for [subject / job role] (0000-[00])</vt:lpstr>
    </vt:vector>
  </TitlesOfParts>
  <Company>City &amp; Guilds</Company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Essential Skills (3800)</dc:title>
  <dc:subject/>
  <dc:creator>Paul Sceeny</dc:creator>
  <cp:keywords/>
  <dc:description/>
  <cp:lastModifiedBy>Paul Sceeny</cp:lastModifiedBy>
  <cp:revision>2</cp:revision>
  <cp:lastPrinted>2005-09-06T10:10:00Z</cp:lastPrinted>
  <dcterms:created xsi:type="dcterms:W3CDTF">2015-09-08T09:03:00Z</dcterms:created>
  <dcterms:modified xsi:type="dcterms:W3CDTF">2015-09-08T09:08:00Z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">
    <vt:lpwstr>master30</vt:lpwstr>
  </property>
  <property fmtid="{D5CDD505-2E9C-101B-9397-08002B2CF9AE}" pid="3" name="Template2">
    <vt:lpwstr>blank-master10</vt:lpwstr>
  </property>
</Properties>
</file>